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C4" w:rsidRDefault="009532C4" w:rsidP="003065A3">
      <w:pPr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252C07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Технологическая карта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урока</w:t>
      </w:r>
    </w:p>
    <w:p w:rsidR="009532C4" w:rsidRDefault="009532C4" w:rsidP="003065A3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Дата: 06.12.2017</w:t>
      </w:r>
    </w:p>
    <w:p w:rsidR="009532C4" w:rsidRPr="003065A3" w:rsidRDefault="009532C4" w:rsidP="003065A3">
      <w:pPr>
        <w:rPr>
          <w:rFonts w:ascii="Times New Roman" w:hAnsi="Times New Roman"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Предмет: </w:t>
      </w:r>
      <w:r w:rsidRPr="003065A3">
        <w:rPr>
          <w:rFonts w:ascii="Times New Roman" w:hAnsi="Times New Roman"/>
          <w:bCs/>
          <w:color w:val="000000"/>
          <w:sz w:val="24"/>
          <w:shd w:val="clear" w:color="auto" w:fill="FFFFFF"/>
        </w:rPr>
        <w:t>немецкий язык</w:t>
      </w:r>
    </w:p>
    <w:p w:rsidR="009532C4" w:rsidRDefault="009532C4" w:rsidP="003065A3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Группа: 21,22</w:t>
      </w:r>
    </w:p>
    <w:p w:rsidR="009532C4" w:rsidRDefault="009532C4" w:rsidP="003065A3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Тема урока: </w:t>
      </w:r>
      <w:r>
        <w:rPr>
          <w:rFonts w:ascii="Times New Roman" w:hAnsi="Times New Roman"/>
          <w:b/>
          <w:bCs/>
          <w:sz w:val="28"/>
          <w:szCs w:val="28"/>
        </w:rPr>
        <w:t>«Германия. Страна и люди»</w:t>
      </w:r>
    </w:p>
    <w:p w:rsidR="009532C4" w:rsidRPr="003065A3" w:rsidRDefault="009532C4" w:rsidP="003065A3">
      <w:pPr>
        <w:rPr>
          <w:rFonts w:ascii="Times New Roman" w:hAnsi="Times New Roman"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Преподаватель: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Болезина Татьяна Петровна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2"/>
        <w:gridCol w:w="4849"/>
      </w:tblGrid>
      <w:tr w:rsidR="009532C4" w:rsidTr="00596827">
        <w:tc>
          <w:tcPr>
            <w:tcW w:w="7960" w:type="dxa"/>
          </w:tcPr>
          <w:p w:rsidR="009532C4" w:rsidRPr="00596827" w:rsidRDefault="009532C4" w:rsidP="005968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827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Цели для ученика: </w:t>
            </w:r>
            <w:r w:rsidRPr="00596827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 xml:space="preserve">Обобщить знания по изученной теме для применения их в процессе выполнения практических заданий. </w:t>
            </w:r>
          </w:p>
        </w:tc>
        <w:tc>
          <w:tcPr>
            <w:tcW w:w="796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Цели для учителя: </w:t>
            </w:r>
            <w:r w:rsidRPr="00596827">
              <w:rPr>
                <w:rFonts w:ascii="Times New Roman" w:hAnsi="Times New Roman"/>
                <w:sz w:val="24"/>
                <w:szCs w:val="24"/>
              </w:rPr>
              <w:t>Углубление, расширение и систематизация знаний по теме; актуализация изученных лексических единиц и творческое применение знаний в ситуации речевого общения.</w:t>
            </w:r>
          </w:p>
        </w:tc>
      </w:tr>
      <w:tr w:rsidR="009532C4" w:rsidTr="00596827">
        <w:tc>
          <w:tcPr>
            <w:tcW w:w="796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Тип урока: </w:t>
            </w:r>
            <w:r w:rsidRPr="00596827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коллоквиум (обобщение и систематизация знаний)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96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Технологии: </w:t>
            </w:r>
            <w:r w:rsidRPr="00596827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информационные; обучение в сотрудничестве; модульно-блочные</w:t>
            </w:r>
          </w:p>
        </w:tc>
      </w:tr>
      <w:tr w:rsidR="009532C4" w:rsidTr="00596827">
        <w:tc>
          <w:tcPr>
            <w:tcW w:w="796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Опорные понятия, термины:</w:t>
            </w:r>
            <w:r w:rsidRPr="00596827"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</w:rPr>
              <w:t xml:space="preserve"> </w:t>
            </w:r>
            <w:r w:rsidRPr="00596827"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  <w:lang w:val="en-US"/>
              </w:rPr>
              <w:t>die</w:t>
            </w:r>
            <w:r w:rsidRPr="00596827"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</w:rPr>
              <w:t xml:space="preserve"> </w:t>
            </w:r>
            <w:r w:rsidRPr="00596827"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  <w:lang w:val="en-US"/>
              </w:rPr>
              <w:t>BRD</w:t>
            </w:r>
            <w:r w:rsidRPr="00596827"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</w:rPr>
              <w:t xml:space="preserve">, </w:t>
            </w:r>
          </w:p>
          <w:p w:rsidR="009532C4" w:rsidRPr="00263B52" w:rsidRDefault="009532C4" w:rsidP="00596827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  <w:lang w:val="de-DE"/>
              </w:rPr>
            </w:pPr>
            <w:r w:rsidRPr="00263B52"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  <w:lang w:val="de-DE"/>
              </w:rPr>
              <w:t xml:space="preserve">die DDR, der II.Weltkrieg, </w:t>
            </w:r>
          </w:p>
          <w:p w:rsidR="009532C4" w:rsidRPr="00263B52" w:rsidRDefault="009532C4" w:rsidP="00596827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  <w:lang w:val="de-DE"/>
              </w:rPr>
            </w:pPr>
            <w:r w:rsidRPr="00263B52"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  <w:lang w:val="de-DE"/>
              </w:rPr>
              <w:t>die grosste Stadt, grenzen an, der Handel,</w:t>
            </w:r>
          </w:p>
          <w:p w:rsidR="009532C4" w:rsidRPr="00263B52" w:rsidRDefault="009532C4" w:rsidP="00596827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  <w:lang w:val="de-DE"/>
              </w:rPr>
            </w:pPr>
            <w:r w:rsidRPr="00263B52"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  <w:lang w:val="de-DE"/>
              </w:rPr>
              <w:t>ein hochentwickeltes Industrieland, importieren, exportieren, die Bodenschatze.</w:t>
            </w:r>
          </w:p>
          <w:p w:rsidR="009532C4" w:rsidRPr="00263B52" w:rsidRDefault="009532C4" w:rsidP="005968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de-DE"/>
              </w:rPr>
            </w:pPr>
          </w:p>
        </w:tc>
        <w:tc>
          <w:tcPr>
            <w:tcW w:w="796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Оборудование: </w:t>
            </w:r>
            <w:r w:rsidRPr="00596827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использование ИКТ</w:t>
            </w:r>
          </w:p>
        </w:tc>
      </w:tr>
    </w:tbl>
    <w:p w:rsidR="009532C4" w:rsidRDefault="009532C4" w:rsidP="003065A3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2"/>
        <w:gridCol w:w="2564"/>
        <w:gridCol w:w="2375"/>
        <w:gridCol w:w="1980"/>
      </w:tblGrid>
      <w:tr w:rsidR="009532C4" w:rsidTr="00596827">
        <w:tc>
          <w:tcPr>
            <w:tcW w:w="2660" w:type="dxa"/>
          </w:tcPr>
          <w:p w:rsidR="009532C4" w:rsidRPr="00596827" w:rsidRDefault="009532C4" w:rsidP="005968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Этап урока</w:t>
            </w:r>
          </w:p>
        </w:tc>
        <w:tc>
          <w:tcPr>
            <w:tcW w:w="5300" w:type="dxa"/>
          </w:tcPr>
          <w:p w:rsidR="009532C4" w:rsidRPr="00596827" w:rsidRDefault="009532C4" w:rsidP="005968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Деятельность преподавателя</w:t>
            </w: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Деятельность обучающихся</w:t>
            </w: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Ожидаемый результат</w:t>
            </w:r>
          </w:p>
        </w:tc>
      </w:tr>
      <w:tr w:rsidR="009532C4" w:rsidRPr="00AE1828" w:rsidTr="00596827">
        <w:tc>
          <w:tcPr>
            <w:tcW w:w="2660" w:type="dxa"/>
          </w:tcPr>
          <w:p w:rsidR="009532C4" w:rsidRPr="00596827" w:rsidRDefault="009532C4" w:rsidP="00596827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Мотивационно-ориентировочный этап</w:t>
            </w:r>
            <w:r w:rsidRPr="00596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Создание условий для возникновения у студентов внутренней потребности включения в учебную деятельность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Подводящая к теме музыка и видеоролик</w:t>
            </w:r>
          </w:p>
        </w:tc>
        <w:tc>
          <w:tcPr>
            <w:tcW w:w="5300" w:type="dxa"/>
          </w:tcPr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 xml:space="preserve">Проверяет готовность к уроку; приветствует </w:t>
            </w:r>
            <w:r w:rsidRPr="0059682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96827">
              <w:rPr>
                <w:rFonts w:ascii="Times New Roman" w:hAnsi="Times New Roman"/>
                <w:sz w:val="24"/>
                <w:szCs w:val="24"/>
              </w:rPr>
              <w:t>тудентов.</w:t>
            </w:r>
          </w:p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Сообщает тему коллоквиума. Формулирует цели его проведения. Напоминает правила проведения, регламент.</w:t>
            </w:r>
          </w:p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Организует деление на группы.</w:t>
            </w:r>
          </w:p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Побуждает студентов к действию (поддержать беседу).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Посмотреть видео и слайд 3 презентации к уроку и ответить на вопросы</w:t>
            </w: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Настраиваются на работу.</w:t>
            </w:r>
          </w:p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532C4" w:rsidRPr="00AE1828" w:rsidTr="00596827">
        <w:tc>
          <w:tcPr>
            <w:tcW w:w="266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b/>
                <w:bCs/>
                <w:sz w:val="24"/>
                <w:szCs w:val="24"/>
              </w:rPr>
              <w:t>2. Активизация знаний и перенос лексико-грамматического материала в ситуацию речевого общения</w:t>
            </w:r>
          </w:p>
        </w:tc>
        <w:tc>
          <w:tcPr>
            <w:tcW w:w="5300" w:type="dxa"/>
          </w:tcPr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 xml:space="preserve">Побуждает студентов к действию и ответить на вопросы 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Беседуют с использованием опорного конспекта 1 -  </w:t>
            </w:r>
            <w:r w:rsidRPr="00596827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596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827">
              <w:rPr>
                <w:rFonts w:ascii="Times New Roman" w:hAnsi="Times New Roman"/>
                <w:sz w:val="24"/>
                <w:szCs w:val="24"/>
                <w:lang w:val="en-US"/>
              </w:rPr>
              <w:t>interessiert</w:t>
            </w:r>
            <w:r w:rsidRPr="00596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827">
              <w:rPr>
                <w:rFonts w:ascii="Times New Roman" w:hAnsi="Times New Roman"/>
                <w:sz w:val="24"/>
                <w:szCs w:val="24"/>
                <w:lang w:val="en-US"/>
              </w:rPr>
              <w:t>uns</w:t>
            </w:r>
            <w:r w:rsidRPr="00596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82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596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827"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 w:rsidRPr="0059682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Отвечают на вопросы преподавателя</w:t>
            </w: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форме.</w:t>
            </w:r>
          </w:p>
        </w:tc>
      </w:tr>
      <w:tr w:rsidR="009532C4" w:rsidRPr="00300089" w:rsidTr="00596827">
        <w:tc>
          <w:tcPr>
            <w:tcW w:w="2660" w:type="dxa"/>
          </w:tcPr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b/>
                <w:bCs/>
                <w:sz w:val="24"/>
                <w:szCs w:val="24"/>
              </w:rPr>
              <w:t>3. Применение знаний и умений в новой ситуации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300" w:type="dxa"/>
          </w:tcPr>
          <w:p w:rsidR="009532C4" w:rsidRPr="00596827" w:rsidRDefault="009532C4" w:rsidP="0059682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96827">
              <w:rPr>
                <w:rFonts w:ascii="Verdana" w:hAnsi="Verdana"/>
                <w:color w:val="000000"/>
                <w:sz w:val="20"/>
                <w:szCs w:val="20"/>
              </w:rPr>
              <w:t>Подготовка студентов к обобщенной деятельности.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Перенос изученных знаний в новую ситуацию общения</w:t>
            </w:r>
          </w:p>
        </w:tc>
        <w:tc>
          <w:tcPr>
            <w:tcW w:w="3980" w:type="dxa"/>
          </w:tcPr>
          <w:p w:rsidR="009532C4" w:rsidRPr="00263B52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de-DE"/>
              </w:rPr>
            </w:pPr>
            <w:bookmarkStart w:id="0" w:name="_GoBack"/>
            <w:bookmarkEnd w:id="0"/>
            <w:r w:rsidRPr="00263B5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de-DE"/>
              </w:rPr>
              <w:t>1)Was habt ihr neues im Text gelesen?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Выполняют устно задания к тексту.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63B5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de-DE"/>
              </w:rPr>
              <w:t xml:space="preserve">2)Was wissen wir schon uber Deutschland? </w:t>
            </w:r>
            <w:r w:rsidRPr="005968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Работа в паре, беседа по изученной теме.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263B5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de-DE"/>
              </w:rPr>
              <w:t xml:space="preserve">3)Bilder und Texte- was past zusammen? </w:t>
            </w:r>
            <w:r w:rsidRPr="005968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Выполнение практической работы.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1)Умение найти необходимую информацию в тексте.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sz w:val="24"/>
              </w:rPr>
            </w:pPr>
            <w:r w:rsidRPr="00596827">
              <w:rPr>
                <w:rFonts w:ascii="Times New Roman" w:hAnsi="Times New Roman"/>
                <w:sz w:val="24"/>
              </w:rPr>
              <w:t>2)Умение вести беседу в группе.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sz w:val="24"/>
              </w:rPr>
            </w:pPr>
            <w:r w:rsidRPr="00596827">
              <w:rPr>
                <w:rFonts w:ascii="Times New Roman" w:hAnsi="Times New Roman"/>
                <w:sz w:val="24"/>
              </w:rPr>
              <w:t>3)Умение использовать полученные знания при выполнении практической работы с текстом.</w:t>
            </w:r>
          </w:p>
        </w:tc>
      </w:tr>
      <w:tr w:rsidR="009532C4" w:rsidRPr="00300089" w:rsidTr="00596827">
        <w:tc>
          <w:tcPr>
            <w:tcW w:w="266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</w:rPr>
              <w:t xml:space="preserve">4. </w:t>
            </w:r>
            <w:r w:rsidRPr="00596827">
              <w:rPr>
                <w:rFonts w:ascii="Times New Roman" w:hAnsi="Times New Roman"/>
                <w:b/>
                <w:bCs/>
                <w:sz w:val="24"/>
                <w:szCs w:val="24"/>
              </w:rPr>
              <w:t>Слушание и обсуждение докладов.</w:t>
            </w:r>
          </w:p>
        </w:tc>
        <w:tc>
          <w:tcPr>
            <w:tcW w:w="530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Слушает выступления студентов, задает уточняющие вопросы.</w:t>
            </w: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Слушают докладчиков. После того как доклад прочитан, задают уточняющие вопросы. При желании, аргументированно дополняют или исправляют докладчика.</w:t>
            </w: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Умение слушать и обобщать информацию.</w:t>
            </w:r>
          </w:p>
        </w:tc>
      </w:tr>
      <w:tr w:rsidR="009532C4" w:rsidRPr="00300089" w:rsidTr="00596827">
        <w:tc>
          <w:tcPr>
            <w:tcW w:w="2660" w:type="dxa"/>
          </w:tcPr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b/>
                <w:bCs/>
                <w:sz w:val="24"/>
                <w:szCs w:val="24"/>
              </w:rPr>
              <w:t>5. Рефлексия.</w:t>
            </w:r>
          </w:p>
          <w:p w:rsidR="009532C4" w:rsidRPr="00596827" w:rsidRDefault="009532C4" w:rsidP="0059682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Разбор дом.задания</w:t>
            </w:r>
          </w:p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Подведение итогов урока. Выставление отметок.</w:t>
            </w:r>
          </w:p>
        </w:tc>
        <w:tc>
          <w:tcPr>
            <w:tcW w:w="530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Организация рефлексии и самооценки студентами своей УД на уроке</w:t>
            </w: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Обсуждают, что они научились делать и зачем им нужны эти знания. Оценивают свою УД на уроке.</w:t>
            </w: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596827">
              <w:rPr>
                <w:rFonts w:ascii="Times New Roman" w:hAnsi="Times New Roman"/>
                <w:sz w:val="24"/>
                <w:szCs w:val="24"/>
              </w:rPr>
              <w:t>Умение оценивать свою УД на уроке.</w:t>
            </w:r>
          </w:p>
        </w:tc>
      </w:tr>
      <w:tr w:rsidR="009532C4" w:rsidRPr="00300089" w:rsidTr="00596827">
        <w:tc>
          <w:tcPr>
            <w:tcW w:w="266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30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9532C4" w:rsidRPr="00300089" w:rsidTr="00596827">
        <w:tc>
          <w:tcPr>
            <w:tcW w:w="266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30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80" w:type="dxa"/>
          </w:tcPr>
          <w:p w:rsidR="009532C4" w:rsidRPr="00596827" w:rsidRDefault="009532C4" w:rsidP="00596827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</w:tr>
    </w:tbl>
    <w:p w:rsidR="009532C4" w:rsidRPr="00300089" w:rsidRDefault="009532C4"/>
    <w:p w:rsidR="009532C4" w:rsidRPr="00FF73D1" w:rsidRDefault="009532C4" w:rsidP="00EB27E0"/>
    <w:sectPr w:rsidR="009532C4" w:rsidRPr="00FF73D1" w:rsidSect="0088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BAB"/>
    <w:multiLevelType w:val="hybridMultilevel"/>
    <w:tmpl w:val="B4E8B4A4"/>
    <w:lvl w:ilvl="0" w:tplc="9DC8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730FBE"/>
    <w:multiLevelType w:val="multilevel"/>
    <w:tmpl w:val="595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A3"/>
    <w:rsid w:val="000509CD"/>
    <w:rsid w:val="000A238A"/>
    <w:rsid w:val="00125960"/>
    <w:rsid w:val="00221A30"/>
    <w:rsid w:val="00252C07"/>
    <w:rsid w:val="00263B52"/>
    <w:rsid w:val="0027262A"/>
    <w:rsid w:val="00300089"/>
    <w:rsid w:val="003065A3"/>
    <w:rsid w:val="0049388A"/>
    <w:rsid w:val="004B79CD"/>
    <w:rsid w:val="004F3A1B"/>
    <w:rsid w:val="005949DA"/>
    <w:rsid w:val="00596827"/>
    <w:rsid w:val="006B5FA0"/>
    <w:rsid w:val="007E2B9E"/>
    <w:rsid w:val="008829D4"/>
    <w:rsid w:val="008F494C"/>
    <w:rsid w:val="009532C4"/>
    <w:rsid w:val="009B6A09"/>
    <w:rsid w:val="00A05B97"/>
    <w:rsid w:val="00AB5BFB"/>
    <w:rsid w:val="00AE1828"/>
    <w:rsid w:val="00AF63F8"/>
    <w:rsid w:val="00C72197"/>
    <w:rsid w:val="00C91DA6"/>
    <w:rsid w:val="00CB7F02"/>
    <w:rsid w:val="00CE4228"/>
    <w:rsid w:val="00D33537"/>
    <w:rsid w:val="00DC7152"/>
    <w:rsid w:val="00EB27E0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A3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5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3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426</Words>
  <Characters>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</cp:revision>
  <cp:lastPrinted>2017-12-05T09:47:00Z</cp:lastPrinted>
  <dcterms:created xsi:type="dcterms:W3CDTF">2017-11-21T20:11:00Z</dcterms:created>
  <dcterms:modified xsi:type="dcterms:W3CDTF">2017-12-05T09:48:00Z</dcterms:modified>
</cp:coreProperties>
</file>